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B53CB" w14:textId="572F3B22" w:rsidR="00931398" w:rsidRPr="00931398" w:rsidRDefault="00931398" w:rsidP="0093139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Udbudstekst – CASA 44 affalds</w:t>
      </w: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noBreakHyphen/>
        <w:t xml:space="preserve"> og cykelskur</w:t>
      </w:r>
      <w:r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i </w:t>
      </w:r>
      <w:proofErr w:type="spellStart"/>
      <w:r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corten</w:t>
      </w:r>
      <w:proofErr w:type="spellEnd"/>
      <w:r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fra By Bang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br/>
      </w:r>
      <w:r w:rsidRPr="00931398"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t>Bæredygtigt, modulært og designet til fremtidens byrum</w:t>
      </w:r>
    </w:p>
    <w:p w14:paraId="661A799F" w14:textId="4E736166" w:rsidR="00931398" w:rsidRPr="00931398" w:rsidRDefault="00931398" w:rsidP="0093139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t xml:space="preserve">CASA 44 </w:t>
      </w:r>
      <w:r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t>skur fra By Bang</w:t>
      </w:r>
      <w:r w:rsidRPr="00931398"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t xml:space="preserve"> kombinerer cykelparkering og affaldshåndtering i én samlet enhed. Den robuste 5 mm </w:t>
      </w:r>
      <w:proofErr w:type="spellStart"/>
      <w:r w:rsidRPr="00931398"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t>corten</w:t>
      </w:r>
      <w:proofErr w:type="spellEnd"/>
      <w:r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t xml:space="preserve"> </w:t>
      </w:r>
      <w:r w:rsidRPr="00931398"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t>konstruktion, FSC</w:t>
      </w:r>
      <w:r w:rsidRPr="00931398"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noBreakHyphen/>
        <w:t xml:space="preserve">certificerede trædetaljer og det frodige </w:t>
      </w:r>
      <w:proofErr w:type="spellStart"/>
      <w:r w:rsidRPr="00931398"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t>sedumtag</w:t>
      </w:r>
      <w:proofErr w:type="spellEnd"/>
      <w:r w:rsidRPr="00931398"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t xml:space="preserve"> giver ikke blot lang levetid og minimal drift – de reducerer også CO₂</w:t>
      </w:r>
      <w:r w:rsidRPr="00931398"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noBreakHyphen/>
        <w:t>aftrykket markant og øger biodiversiteten i byrum. Resultatet er et elegant, vedligeholdelses</w:t>
      </w:r>
      <w:r w:rsidRPr="00931398">
        <w:rPr>
          <w:rFonts w:ascii="Calibri" w:eastAsia="Times New Roman" w:hAnsi="Calibri" w:cs="Calibri"/>
          <w:i/>
          <w:iCs/>
          <w:kern w:val="0"/>
          <w:lang w:eastAsia="da-DK"/>
          <w14:ligatures w14:val="none"/>
        </w:rPr>
        <w:softHyphen/>
        <w:t>svagt element, der signalerer ansvarlighed og bæredygtighed i det offentlige rum.</w:t>
      </w:r>
    </w:p>
    <w:p w14:paraId="6887657E" w14:textId="77777777" w:rsidR="00931398" w:rsidRPr="00931398" w:rsidRDefault="00931398" w:rsidP="00931398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Grøn profil i fokus</w:t>
      </w:r>
    </w:p>
    <w:p w14:paraId="2D4D77B4" w14:textId="77777777" w:rsidR="00931398" w:rsidRPr="00931398" w:rsidRDefault="00931398" w:rsidP="009313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Sedumtag</w:t>
      </w:r>
      <w:proofErr w:type="spellEnd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optager op til </w:t>
      </w: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50 %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af nedbøren og forsinker afstrømningen til kloaknettet</w:t>
      </w:r>
    </w:p>
    <w:p w14:paraId="0FF60192" w14:textId="77777777" w:rsidR="00931398" w:rsidRPr="00931398" w:rsidRDefault="00931398" w:rsidP="009313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Cortenstål</w:t>
      </w:r>
      <w:proofErr w:type="spellEnd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er 100 % genanvendeligt og danner en selvbeskyttende patina – ingen maling, ingen VOC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noBreakHyphen/>
        <w:t>udledning</w:t>
      </w:r>
    </w:p>
    <w:p w14:paraId="6BA6F4F6" w14:textId="77777777" w:rsidR="00931398" w:rsidRPr="00931398" w:rsidRDefault="00931398" w:rsidP="009313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Ubehandlede FSC</w:t>
      </w: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noBreakHyphen/>
        <w:t>certificerede mahognistave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patinerer naturligt til en sølvgrå tone</w:t>
      </w:r>
    </w:p>
    <w:p w14:paraId="7F1060AC" w14:textId="77777777" w:rsidR="00931398" w:rsidRPr="00931398" w:rsidRDefault="00931398" w:rsidP="009313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28 mm genbrugsplanker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(100 % post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noBreakHyphen/>
      </w:r>
      <w:proofErr w:type="spellStart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consumer</w:t>
      </w:r>
      <w:proofErr w:type="spellEnd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plast/træfibre) fås som lukket sidebeklædning</w:t>
      </w:r>
    </w:p>
    <w:p w14:paraId="3259A87C" w14:textId="77777777" w:rsidR="00931398" w:rsidRPr="00931398" w:rsidRDefault="00931398" w:rsidP="009313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Integreret </w:t>
      </w: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skjult tagrende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forberedt til regnvandsopsamling til plantevanding</w:t>
      </w:r>
    </w:p>
    <w:p w14:paraId="34A17C95" w14:textId="77777777" w:rsidR="00931398" w:rsidRPr="00931398" w:rsidRDefault="00931398" w:rsidP="009313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Lavt drifts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noBreakHyphen/>
        <w:t xml:space="preserve"> og servicebehov minimerer </w:t>
      </w: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total CO₂</w:t>
      </w: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noBreakHyphen/>
        <w:t>belastningen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over levetiden</w:t>
      </w:r>
    </w:p>
    <w:p w14:paraId="32352A4F" w14:textId="77777777" w:rsidR="00931398" w:rsidRPr="00931398" w:rsidRDefault="00931398" w:rsidP="00931398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Konstruktion og materialer</w:t>
      </w:r>
    </w:p>
    <w:p w14:paraId="1DF6B572" w14:textId="77777777" w:rsidR="00931398" w:rsidRPr="00931398" w:rsidRDefault="00931398" w:rsidP="009313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Hovedramme: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svejsede </w:t>
      </w:r>
      <w:proofErr w:type="spellStart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cortenprofiler</w:t>
      </w:r>
      <w:proofErr w:type="spellEnd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</w:t>
      </w: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140 × 80 × 5</w:t>
      </w:r>
    </w:p>
    <w:p w14:paraId="1C9BA311" w14:textId="77777777" w:rsidR="00931398" w:rsidRPr="00931398" w:rsidRDefault="00931398" w:rsidP="009313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nb-NO" w:eastAsia="da-DK"/>
          <w14:ligatures w14:val="none"/>
        </w:rPr>
      </w:pPr>
      <w:proofErr w:type="spellStart"/>
      <w:r w:rsidRPr="00931398">
        <w:rPr>
          <w:rFonts w:ascii="Calibri" w:eastAsia="Times New Roman" w:hAnsi="Calibri" w:cs="Calibri"/>
          <w:b/>
          <w:bCs/>
          <w:kern w:val="0"/>
          <w:lang w:val="nb-NO" w:eastAsia="da-DK"/>
          <w14:ligatures w14:val="none"/>
        </w:rPr>
        <w:t>Spær</w:t>
      </w:r>
      <w:proofErr w:type="spellEnd"/>
      <w:r w:rsidRPr="00931398">
        <w:rPr>
          <w:rFonts w:ascii="Calibri" w:eastAsia="Times New Roman" w:hAnsi="Calibri" w:cs="Calibri"/>
          <w:b/>
          <w:bCs/>
          <w:kern w:val="0"/>
          <w:lang w:val="nb-NO" w:eastAsia="da-DK"/>
          <w14:ligatures w14:val="none"/>
        </w:rPr>
        <w:t>:</w:t>
      </w:r>
      <w:r w:rsidRPr="00931398">
        <w:rPr>
          <w:rFonts w:ascii="Calibri" w:eastAsia="Times New Roman" w:hAnsi="Calibri" w:cs="Calibri"/>
          <w:kern w:val="0"/>
          <w:lang w:val="nb-NO" w:eastAsia="da-DK"/>
          <w14:ligatures w14:val="none"/>
        </w:rPr>
        <w:t xml:space="preserve"> </w:t>
      </w:r>
      <w:proofErr w:type="spellStart"/>
      <w:r w:rsidRPr="00931398">
        <w:rPr>
          <w:rFonts w:ascii="Calibri" w:eastAsia="Times New Roman" w:hAnsi="Calibri" w:cs="Calibri"/>
          <w:kern w:val="0"/>
          <w:lang w:val="nb-NO" w:eastAsia="da-DK"/>
          <w14:ligatures w14:val="none"/>
        </w:rPr>
        <w:t>cortenprofiler</w:t>
      </w:r>
      <w:proofErr w:type="spellEnd"/>
      <w:r w:rsidRPr="00931398">
        <w:rPr>
          <w:rFonts w:ascii="Calibri" w:eastAsia="Times New Roman" w:hAnsi="Calibri" w:cs="Calibri"/>
          <w:kern w:val="0"/>
          <w:lang w:val="nb-NO" w:eastAsia="da-DK"/>
          <w14:ligatures w14:val="none"/>
        </w:rPr>
        <w:t xml:space="preserve"> </w:t>
      </w:r>
      <w:r w:rsidRPr="00931398">
        <w:rPr>
          <w:rFonts w:ascii="Calibri" w:eastAsia="Times New Roman" w:hAnsi="Calibri" w:cs="Calibri"/>
          <w:b/>
          <w:bCs/>
          <w:kern w:val="0"/>
          <w:lang w:val="nb-NO" w:eastAsia="da-DK"/>
          <w14:ligatures w14:val="none"/>
        </w:rPr>
        <w:t>130 × 40 × 40 × 5</w:t>
      </w:r>
    </w:p>
    <w:p w14:paraId="19CB960D" w14:textId="77777777" w:rsidR="00931398" w:rsidRPr="00931398" w:rsidRDefault="00931398" w:rsidP="009313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Tag: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3 mm </w:t>
      </w:r>
      <w:proofErr w:type="spellStart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cortenplader</w:t>
      </w:r>
      <w:proofErr w:type="spellEnd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+ vandtæt membran under </w:t>
      </w:r>
      <w:proofErr w:type="spellStart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sedum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softHyphen/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softHyphen/>
        <w:t>måtter</w:t>
      </w:r>
      <w:proofErr w:type="spellEnd"/>
    </w:p>
    <w:p w14:paraId="32482027" w14:textId="77777777" w:rsidR="00931398" w:rsidRPr="00931398" w:rsidRDefault="00931398" w:rsidP="009313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Beklædning: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44 × 60 mahognistave (standard)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br/>
      </w:r>
      <w:r w:rsidRPr="00931398">
        <w:rPr>
          <w:rFonts w:ascii="Cambria Math" w:eastAsia="Times New Roman" w:hAnsi="Cambria Math" w:cs="Cambria Math"/>
          <w:kern w:val="0"/>
          <w:lang w:eastAsia="da-DK"/>
          <w14:ligatures w14:val="none"/>
        </w:rPr>
        <w:t>▸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alternativt 28 mm not/feder genbrugsplanker</w:t>
      </w:r>
    </w:p>
    <w:p w14:paraId="14065130" w14:textId="77777777" w:rsidR="00931398" w:rsidRPr="00931398" w:rsidRDefault="00931398" w:rsidP="009313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Tagafvanding: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skjult rende med </w:t>
      </w:r>
      <w:proofErr w:type="spellStart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indv</w:t>
      </w:r>
      <w:proofErr w:type="spellEnd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. nedløb (klar til regnvandstank)</w:t>
      </w:r>
    </w:p>
    <w:p w14:paraId="516549D2" w14:textId="77777777" w:rsidR="00931398" w:rsidRPr="00931398" w:rsidRDefault="00931398" w:rsidP="009313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Døre: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skydedør(e) og/eller svingdør(e) efter ønske</w:t>
      </w:r>
    </w:p>
    <w:p w14:paraId="35CDDDA6" w14:textId="77777777" w:rsidR="00931398" w:rsidRPr="00931398" w:rsidRDefault="00931398" w:rsidP="009313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Låsesystem: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</w:t>
      </w:r>
      <w:proofErr w:type="spellStart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Locinox</w:t>
      </w:r>
      <w:proofErr w:type="spellEnd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rustfri låsekasse</w:t>
      </w:r>
    </w:p>
    <w:p w14:paraId="35BCF369" w14:textId="77777777" w:rsidR="00931398" w:rsidRPr="00931398" w:rsidRDefault="00931398" w:rsidP="009313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Finish: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naturlig </w:t>
      </w:r>
      <w:proofErr w:type="spellStart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cortenpatina</w:t>
      </w:r>
      <w:proofErr w:type="spellEnd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; kan leveres varmgalvaniseret</w:t>
      </w:r>
    </w:p>
    <w:p w14:paraId="2CD2CF46" w14:textId="77777777" w:rsidR="00931398" w:rsidRPr="00931398" w:rsidRDefault="00931398" w:rsidP="00931398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Cykelparkering</w:t>
      </w:r>
    </w:p>
    <w:p w14:paraId="2E6678E3" w14:textId="77777777" w:rsidR="00931398" w:rsidRPr="00931398" w:rsidRDefault="00931398" w:rsidP="009313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Bici</w:t>
      </w:r>
      <w:proofErr w:type="spellEnd"/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noBreakHyphen/>
        <w:t>c</w:t>
      </w: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noBreakHyphen/>
        <w:t>bøjler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(standard)</w:t>
      </w:r>
    </w:p>
    <w:p w14:paraId="2C3868BE" w14:textId="77777777" w:rsidR="00931398" w:rsidRPr="00931398" w:rsidRDefault="00931398" w:rsidP="009313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LIFT vægophæng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med gasfjeder, pladsbesparende</w:t>
      </w:r>
    </w:p>
    <w:p w14:paraId="0B17176B" w14:textId="77777777" w:rsidR="00931398" w:rsidRPr="00931398" w:rsidRDefault="00931398" w:rsidP="00931398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Modulopbygning</w:t>
      </w:r>
    </w:p>
    <w:p w14:paraId="0FEA27E9" w14:textId="77777777" w:rsidR="00931398" w:rsidRPr="00931398" w:rsidRDefault="00931398" w:rsidP="009313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Standardmoduler: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dybde </w:t>
      </w: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2 500 mm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eller </w:t>
      </w: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3 000 mm</w:t>
      </w:r>
    </w:p>
    <w:p w14:paraId="2509C66D" w14:textId="77777777" w:rsidR="00931398" w:rsidRPr="00931398" w:rsidRDefault="00931398" w:rsidP="009313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Bredde pr. modul: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</w:t>
      </w: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3 000 – 4 000 mm</w:t>
      </w:r>
    </w:p>
    <w:p w14:paraId="030E0098" w14:textId="77777777" w:rsidR="00931398" w:rsidRPr="00931398" w:rsidRDefault="00931398" w:rsidP="009313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Moduler kan serie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softHyphen/>
        <w:t>kobles for ubegrænset længde og tilpasses antal cykler eller containere</w:t>
      </w:r>
    </w:p>
    <w:p w14:paraId="4B397526" w14:textId="77777777" w:rsidR="00931398" w:rsidRPr="00931398" w:rsidRDefault="00931398" w:rsidP="00931398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Fordele</w:t>
      </w:r>
    </w:p>
    <w:p w14:paraId="765019E8" w14:textId="77777777" w:rsidR="00931398" w:rsidRPr="00931398" w:rsidRDefault="00931398" w:rsidP="009313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Grøn løsning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</w:t>
      </w:r>
      <w:proofErr w:type="spellStart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sedumtag</w:t>
      </w:r>
      <w:proofErr w:type="spellEnd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, genbrugsmaterialer og lav vedligeholdelse</w:t>
      </w:r>
    </w:p>
    <w:p w14:paraId="79FEC7B9" w14:textId="77777777" w:rsidR="00931398" w:rsidRPr="00931398" w:rsidRDefault="00931398" w:rsidP="009313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nb-NO" w:eastAsia="da-DK"/>
          <w14:ligatures w14:val="none"/>
        </w:rPr>
      </w:pPr>
      <w:proofErr w:type="gramStart"/>
      <w:r w:rsidRPr="00931398">
        <w:rPr>
          <w:rFonts w:ascii="Calibri" w:eastAsia="Times New Roman" w:hAnsi="Calibri" w:cs="Calibri"/>
          <w:b/>
          <w:bCs/>
          <w:kern w:val="0"/>
          <w:lang w:val="nb-NO" w:eastAsia="da-DK"/>
          <w14:ligatures w14:val="none"/>
        </w:rPr>
        <w:t>Robust</w:t>
      </w:r>
      <w:proofErr w:type="gramEnd"/>
      <w:r w:rsidRPr="00931398">
        <w:rPr>
          <w:rFonts w:ascii="Calibri" w:eastAsia="Times New Roman" w:hAnsi="Calibri" w:cs="Calibri"/>
          <w:kern w:val="0"/>
          <w:lang w:val="nb-NO" w:eastAsia="da-DK"/>
          <w14:ligatures w14:val="none"/>
        </w:rPr>
        <w:t xml:space="preserve"> – 5 mm </w:t>
      </w:r>
      <w:proofErr w:type="spellStart"/>
      <w:r w:rsidRPr="00931398">
        <w:rPr>
          <w:rFonts w:ascii="Calibri" w:eastAsia="Times New Roman" w:hAnsi="Calibri" w:cs="Calibri"/>
          <w:kern w:val="0"/>
          <w:lang w:val="nb-NO" w:eastAsia="da-DK"/>
          <w14:ligatures w14:val="none"/>
        </w:rPr>
        <w:t>cortenkonstruktion</w:t>
      </w:r>
      <w:proofErr w:type="spellEnd"/>
      <w:r w:rsidRPr="00931398">
        <w:rPr>
          <w:rFonts w:ascii="Calibri" w:eastAsia="Times New Roman" w:hAnsi="Calibri" w:cs="Calibri"/>
          <w:kern w:val="0"/>
          <w:lang w:val="nb-NO" w:eastAsia="da-DK"/>
          <w14:ligatures w14:val="none"/>
        </w:rPr>
        <w:t xml:space="preserve"> tåler ekstreme klimaer</w:t>
      </w:r>
    </w:p>
    <w:p w14:paraId="3E40FA85" w14:textId="77777777" w:rsidR="00931398" w:rsidRPr="00931398" w:rsidRDefault="00931398" w:rsidP="009313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Fleksibel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mange valgmuligheder i størrelse, beklædning og indretning</w:t>
      </w:r>
    </w:p>
    <w:p w14:paraId="5DD792F6" w14:textId="77777777" w:rsidR="00931398" w:rsidRPr="00931398" w:rsidRDefault="00931398" w:rsidP="009313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Æstetisk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varmt træ og rustik patina harmonerer med moderne arkitektur</w:t>
      </w:r>
    </w:p>
    <w:p w14:paraId="322DCE9F" w14:textId="77777777" w:rsidR="00931398" w:rsidRPr="00931398" w:rsidRDefault="00931398" w:rsidP="009313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Lang levetid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minimal totaløkonomi</w:t>
      </w:r>
    </w:p>
    <w:p w14:paraId="225C68C7" w14:textId="77777777" w:rsidR="00931398" w:rsidRPr="00931398" w:rsidRDefault="00931398" w:rsidP="009313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Grøn løsning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</w:t>
      </w:r>
      <w:proofErr w:type="spellStart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sedumtag</w:t>
      </w:r>
      <w:proofErr w:type="spellEnd"/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, genbrugsmaterialer og lav vedligeholdelse</w:t>
      </w:r>
    </w:p>
    <w:p w14:paraId="4E2C6AEA" w14:textId="77777777" w:rsidR="00931398" w:rsidRPr="00931398" w:rsidRDefault="00931398" w:rsidP="009313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nb-NO" w:eastAsia="da-DK"/>
          <w14:ligatures w14:val="none"/>
        </w:rPr>
      </w:pPr>
      <w:proofErr w:type="gramStart"/>
      <w:r w:rsidRPr="00931398">
        <w:rPr>
          <w:rFonts w:ascii="Calibri" w:eastAsia="Times New Roman" w:hAnsi="Calibri" w:cs="Calibri"/>
          <w:b/>
          <w:bCs/>
          <w:kern w:val="0"/>
          <w:lang w:val="nb-NO" w:eastAsia="da-DK"/>
          <w14:ligatures w14:val="none"/>
        </w:rPr>
        <w:lastRenderedPageBreak/>
        <w:t>Robust</w:t>
      </w:r>
      <w:proofErr w:type="gramEnd"/>
      <w:r w:rsidRPr="00931398">
        <w:rPr>
          <w:rFonts w:ascii="Calibri" w:eastAsia="Times New Roman" w:hAnsi="Calibri" w:cs="Calibri"/>
          <w:kern w:val="0"/>
          <w:lang w:val="nb-NO" w:eastAsia="da-DK"/>
          <w14:ligatures w14:val="none"/>
        </w:rPr>
        <w:t xml:space="preserve"> – 5 mm </w:t>
      </w:r>
      <w:proofErr w:type="spellStart"/>
      <w:r w:rsidRPr="00931398">
        <w:rPr>
          <w:rFonts w:ascii="Calibri" w:eastAsia="Times New Roman" w:hAnsi="Calibri" w:cs="Calibri"/>
          <w:kern w:val="0"/>
          <w:lang w:val="nb-NO" w:eastAsia="da-DK"/>
          <w14:ligatures w14:val="none"/>
        </w:rPr>
        <w:t>cortenkonstruktion</w:t>
      </w:r>
      <w:proofErr w:type="spellEnd"/>
      <w:r w:rsidRPr="00931398">
        <w:rPr>
          <w:rFonts w:ascii="Calibri" w:eastAsia="Times New Roman" w:hAnsi="Calibri" w:cs="Calibri"/>
          <w:kern w:val="0"/>
          <w:lang w:val="nb-NO" w:eastAsia="da-DK"/>
          <w14:ligatures w14:val="none"/>
        </w:rPr>
        <w:t xml:space="preserve"> tåler ekstreme klimaer</w:t>
      </w:r>
    </w:p>
    <w:p w14:paraId="190E7DEF" w14:textId="77777777" w:rsidR="00931398" w:rsidRPr="00931398" w:rsidRDefault="00931398" w:rsidP="009313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Fleksibel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mange valgmuligheder i størrelse, beklædning og indretning</w:t>
      </w:r>
    </w:p>
    <w:p w14:paraId="5C01F504" w14:textId="77777777" w:rsidR="00931398" w:rsidRPr="00931398" w:rsidRDefault="00931398" w:rsidP="009313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Æstetisk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varmt træ og rustik patina harmonerer med moderne arkitektur</w:t>
      </w:r>
    </w:p>
    <w:p w14:paraId="52218753" w14:textId="77777777" w:rsidR="00931398" w:rsidRPr="00931398" w:rsidRDefault="00931398" w:rsidP="009313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Lang levetid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minimal totaløkonomi</w:t>
      </w:r>
    </w:p>
    <w:p w14:paraId="6B515211" w14:textId="77777777" w:rsidR="00931398" w:rsidRPr="00931398" w:rsidRDefault="00931398" w:rsidP="00931398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Typiske anvendelser</w:t>
      </w:r>
    </w:p>
    <w:p w14:paraId="29C64AFE" w14:textId="77777777" w:rsidR="00931398" w:rsidRPr="00931398" w:rsidRDefault="00931398" w:rsidP="009313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Kommuner og offentlige områder</w:t>
      </w:r>
    </w:p>
    <w:p w14:paraId="3737ACA5" w14:textId="77777777" w:rsidR="00931398" w:rsidRPr="00931398" w:rsidRDefault="00931398" w:rsidP="009313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Bolig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noBreakHyphen/>
        <w:t xml:space="preserve"> og andelsforeninger</w:t>
      </w:r>
    </w:p>
    <w:p w14:paraId="6DE6FC85" w14:textId="77777777" w:rsidR="00931398" w:rsidRPr="00931398" w:rsidRDefault="00931398" w:rsidP="009313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Erhvervsbygninger og kontorhuse</w:t>
      </w:r>
    </w:p>
    <w:p w14:paraId="51727E90" w14:textId="77777777" w:rsidR="00931398" w:rsidRPr="00931398" w:rsidRDefault="00931398" w:rsidP="009313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Skoler, gymnasier og universiteter</w:t>
      </w:r>
    </w:p>
    <w:p w14:paraId="306E4B15" w14:textId="77777777" w:rsidR="00931398" w:rsidRPr="00931398" w:rsidRDefault="00931398" w:rsidP="009313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>Private prestigeprojekter</w:t>
      </w:r>
    </w:p>
    <w:p w14:paraId="6E792E3A" w14:textId="3B6C5854" w:rsidR="00733F00" w:rsidRPr="00931398" w:rsidRDefault="00931398" w:rsidP="00931398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931398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Kontakt By Bang</w:t>
      </w:r>
      <w:r w:rsidRPr="00931398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– vi hjælper med dimensioner, materialer og grønne tilvalg, så CASA 44 matcher jeres bæredygtighedsprofil.</w:t>
      </w:r>
    </w:p>
    <w:sectPr w:rsidR="00733F00" w:rsidRPr="009313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C7400"/>
    <w:multiLevelType w:val="multilevel"/>
    <w:tmpl w:val="0F4A0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D1A70"/>
    <w:multiLevelType w:val="multilevel"/>
    <w:tmpl w:val="C220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E06914"/>
    <w:multiLevelType w:val="multilevel"/>
    <w:tmpl w:val="D6DE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94122D"/>
    <w:multiLevelType w:val="multilevel"/>
    <w:tmpl w:val="187A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1F3901"/>
    <w:multiLevelType w:val="multilevel"/>
    <w:tmpl w:val="3034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270A2E"/>
    <w:multiLevelType w:val="multilevel"/>
    <w:tmpl w:val="9530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2878101">
    <w:abstractNumId w:val="2"/>
  </w:num>
  <w:num w:numId="2" w16cid:durableId="293682496">
    <w:abstractNumId w:val="3"/>
  </w:num>
  <w:num w:numId="3" w16cid:durableId="1385374506">
    <w:abstractNumId w:val="0"/>
  </w:num>
  <w:num w:numId="4" w16cid:durableId="403185916">
    <w:abstractNumId w:val="4"/>
  </w:num>
  <w:num w:numId="5" w16cid:durableId="536044006">
    <w:abstractNumId w:val="1"/>
  </w:num>
  <w:num w:numId="6" w16cid:durableId="906453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398"/>
    <w:rsid w:val="00733F00"/>
    <w:rsid w:val="008E4B43"/>
    <w:rsid w:val="00931398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FB1"/>
  <w15:chartTrackingRefBased/>
  <w15:docId w15:val="{5EA3BA9B-5506-4948-ACA9-32BF535C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31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31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31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1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31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31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31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31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31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31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31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31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3139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3139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3139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3139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3139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313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31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31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31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31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31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3139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3139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3139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31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3139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313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5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387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2025-05-12T19:19:00Z</dcterms:created>
  <dcterms:modified xsi:type="dcterms:W3CDTF">2025-05-12T19:27:00Z</dcterms:modified>
</cp:coreProperties>
</file>